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E59" w:rsidRPr="00261203" w:rsidRDefault="0019302A" w:rsidP="00505E59">
      <w:pPr>
        <w:pStyle w:val="Nadpis2"/>
        <w:rPr>
          <w:sz w:val="28"/>
          <w:szCs w:val="28"/>
        </w:rPr>
      </w:pPr>
      <w:r w:rsidRPr="00261203">
        <w:rPr>
          <w:sz w:val="28"/>
          <w:szCs w:val="28"/>
        </w:rPr>
        <w:t>Uzneseni</w:t>
      </w:r>
      <w:r w:rsidR="00A62210" w:rsidRPr="00261203">
        <w:rPr>
          <w:sz w:val="28"/>
          <w:szCs w:val="28"/>
        </w:rPr>
        <w:t>e č.</w:t>
      </w:r>
      <w:r w:rsidR="00253F1A" w:rsidRPr="00261203">
        <w:rPr>
          <w:sz w:val="28"/>
          <w:szCs w:val="28"/>
        </w:rPr>
        <w:t xml:space="preserve"> </w:t>
      </w:r>
      <w:r w:rsidR="005E512A">
        <w:rPr>
          <w:sz w:val="28"/>
          <w:szCs w:val="28"/>
        </w:rPr>
        <w:t>34</w:t>
      </w:r>
      <w:r w:rsidR="009C4697">
        <w:rPr>
          <w:sz w:val="28"/>
          <w:szCs w:val="28"/>
        </w:rPr>
        <w:t>/202</w:t>
      </w:r>
      <w:r w:rsidR="00243B1F">
        <w:rPr>
          <w:sz w:val="28"/>
          <w:szCs w:val="28"/>
        </w:rPr>
        <w:t>4</w:t>
      </w:r>
    </w:p>
    <w:p w:rsidR="00505E59" w:rsidRPr="00261203" w:rsidRDefault="0072465F" w:rsidP="00505E5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1203">
        <w:rPr>
          <w:b/>
          <w:bCs/>
        </w:rPr>
        <w:t xml:space="preserve">z </w:t>
      </w:r>
      <w:r w:rsidR="009C4697">
        <w:rPr>
          <w:b/>
          <w:bCs/>
        </w:rPr>
        <w:t>I</w:t>
      </w:r>
      <w:r w:rsidR="00577730">
        <w:rPr>
          <w:b/>
          <w:bCs/>
        </w:rPr>
        <w:t>X</w:t>
      </w:r>
      <w:r w:rsidR="00505E59" w:rsidRPr="00261203">
        <w:rPr>
          <w:b/>
          <w:bCs/>
        </w:rPr>
        <w:t>. rokovania  Obecného</w:t>
      </w:r>
      <w:r w:rsidR="00505E59" w:rsidRPr="00261203">
        <w:rPr>
          <w:b/>
        </w:rPr>
        <w:t xml:space="preserve"> zastupiteľstva Obce Suchá Dolina</w:t>
      </w:r>
    </w:p>
    <w:p w:rsidR="00505E59" w:rsidRPr="00261203" w:rsidRDefault="00505E59" w:rsidP="00505E5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1203">
        <w:rPr>
          <w:b/>
          <w:bCs/>
        </w:rPr>
        <w:t xml:space="preserve">zo dňa </w:t>
      </w:r>
      <w:r w:rsidR="00C4677D">
        <w:rPr>
          <w:b/>
          <w:bCs/>
        </w:rPr>
        <w:t>16</w:t>
      </w:r>
      <w:r w:rsidR="009C4697">
        <w:rPr>
          <w:b/>
          <w:bCs/>
        </w:rPr>
        <w:t>.0</w:t>
      </w:r>
      <w:r w:rsidR="00577730">
        <w:rPr>
          <w:b/>
          <w:bCs/>
        </w:rPr>
        <w:t>6</w:t>
      </w:r>
      <w:r w:rsidR="00253F1A" w:rsidRPr="00261203">
        <w:rPr>
          <w:b/>
          <w:bCs/>
        </w:rPr>
        <w:t>.202</w:t>
      </w:r>
      <w:r w:rsidR="00C4677D">
        <w:rPr>
          <w:b/>
          <w:bCs/>
        </w:rPr>
        <w:t>4</w:t>
      </w:r>
    </w:p>
    <w:p w:rsidR="00505E59" w:rsidRPr="00261203" w:rsidRDefault="00505E59" w:rsidP="00505E59">
      <w:r w:rsidRPr="00261203">
        <w:rPr>
          <w:b/>
          <w:bCs/>
        </w:rPr>
        <w:t>___________________________________________________________________________</w:t>
      </w:r>
    </w:p>
    <w:p w:rsidR="00074A46" w:rsidRPr="00261203" w:rsidRDefault="00074A46" w:rsidP="00074A46">
      <w:r w:rsidRPr="00261203">
        <w:t>Obecné  zastupiteľstvo Obce Suchá Dolina</w:t>
      </w:r>
    </w:p>
    <w:p w:rsidR="00074A46" w:rsidRPr="00261203" w:rsidRDefault="00074A46" w:rsidP="00074A46">
      <w:r w:rsidRPr="00261203">
        <w:t>v súlade § 11 ods. 4  zákona č. 369/1990 Zb. o obecnom zriadení v z. n. p.</w:t>
      </w:r>
    </w:p>
    <w:p w:rsidR="00074A46" w:rsidRPr="00261203" w:rsidRDefault="00074A46" w:rsidP="00074A46">
      <w:pPr>
        <w:jc w:val="both"/>
      </w:pPr>
    </w:p>
    <w:p w:rsidR="00074A46" w:rsidRPr="00261203" w:rsidRDefault="001160BF" w:rsidP="00074A46">
      <w:pPr>
        <w:numPr>
          <w:ilvl w:val="0"/>
          <w:numId w:val="2"/>
        </w:numPr>
        <w:jc w:val="both"/>
        <w:rPr>
          <w:b/>
        </w:rPr>
      </w:pPr>
      <w:r w:rsidRPr="00261203">
        <w:rPr>
          <w:b/>
        </w:rPr>
        <w:t xml:space="preserve">schvaľuje program </w:t>
      </w:r>
      <w:r w:rsidR="005E512A">
        <w:rPr>
          <w:b/>
        </w:rPr>
        <w:t>IX</w:t>
      </w:r>
      <w:r w:rsidR="00074A46" w:rsidRPr="00261203">
        <w:rPr>
          <w:b/>
        </w:rPr>
        <w:t>. zasadnutia Obecného zastupiteľstva</w:t>
      </w:r>
    </w:p>
    <w:p w:rsidR="00074A46" w:rsidRPr="00261203" w:rsidRDefault="00074A46" w:rsidP="00074A46">
      <w:pPr>
        <w:jc w:val="both"/>
        <w:rPr>
          <w:b/>
        </w:rPr>
      </w:pPr>
    </w:p>
    <w:p w:rsidR="00C90C6D" w:rsidRPr="00721D58" w:rsidRDefault="00C90C6D" w:rsidP="00C90C6D">
      <w:pPr>
        <w:pStyle w:val="Odsekzoznamu"/>
        <w:numPr>
          <w:ilvl w:val="0"/>
          <w:numId w:val="1"/>
        </w:numPr>
        <w:tabs>
          <w:tab w:val="clear" w:pos="502"/>
          <w:tab w:val="num" w:pos="644"/>
        </w:tabs>
        <w:ind w:left="644"/>
        <w:jc w:val="both"/>
        <w:rPr>
          <w:lang w:val="sk-SK"/>
        </w:rPr>
      </w:pPr>
      <w:r w:rsidRPr="00721D58">
        <w:rPr>
          <w:lang w:val="sk-SK"/>
        </w:rPr>
        <w:t>Otvorenie, schválenie programu</w:t>
      </w:r>
    </w:p>
    <w:p w:rsidR="00C90C6D" w:rsidRPr="00721D58" w:rsidRDefault="00C90C6D" w:rsidP="00C90C6D">
      <w:pPr>
        <w:pStyle w:val="Odsekzoznamu"/>
        <w:numPr>
          <w:ilvl w:val="0"/>
          <w:numId w:val="1"/>
        </w:numPr>
        <w:tabs>
          <w:tab w:val="clear" w:pos="502"/>
          <w:tab w:val="num" w:pos="644"/>
        </w:tabs>
        <w:ind w:left="644"/>
        <w:jc w:val="both"/>
        <w:rPr>
          <w:lang w:val="sk-SK"/>
        </w:rPr>
      </w:pPr>
      <w:r w:rsidRPr="00721D58">
        <w:rPr>
          <w:lang w:val="sk-SK"/>
        </w:rPr>
        <w:t>Určenie overovateľov zápisnice a zapisovateľa, voľba návrhovej komisie, kontrola uznesení</w:t>
      </w:r>
    </w:p>
    <w:p w:rsidR="00C90C6D" w:rsidRDefault="00C90C6D" w:rsidP="00C90C6D">
      <w:pPr>
        <w:pStyle w:val="Odsekzoznamu"/>
        <w:numPr>
          <w:ilvl w:val="0"/>
          <w:numId w:val="1"/>
        </w:numPr>
        <w:tabs>
          <w:tab w:val="clear" w:pos="502"/>
          <w:tab w:val="num" w:pos="644"/>
        </w:tabs>
        <w:autoSpaceDE w:val="0"/>
        <w:autoSpaceDN w:val="0"/>
        <w:adjustRightInd w:val="0"/>
        <w:ind w:left="644"/>
        <w:rPr>
          <w:lang w:val="sk-SK"/>
        </w:rPr>
      </w:pPr>
      <w:r>
        <w:rPr>
          <w:lang w:val="sk-SK"/>
        </w:rPr>
        <w:t>Zmluva s MD SR na obnovu obecného domu</w:t>
      </w:r>
    </w:p>
    <w:p w:rsidR="00C90C6D" w:rsidRDefault="00C90C6D" w:rsidP="00C90C6D">
      <w:pPr>
        <w:pStyle w:val="Odsekzoznamu"/>
        <w:numPr>
          <w:ilvl w:val="0"/>
          <w:numId w:val="1"/>
        </w:numPr>
        <w:tabs>
          <w:tab w:val="clear" w:pos="502"/>
          <w:tab w:val="num" w:pos="644"/>
        </w:tabs>
        <w:autoSpaceDE w:val="0"/>
        <w:autoSpaceDN w:val="0"/>
        <w:adjustRightInd w:val="0"/>
        <w:ind w:left="644"/>
        <w:rPr>
          <w:lang w:val="sk-SK"/>
        </w:rPr>
      </w:pPr>
      <w:r>
        <w:rPr>
          <w:lang w:val="sk-SK"/>
        </w:rPr>
        <w:t>Záverečný účet obce Suchá Dolina za rok 2023</w:t>
      </w:r>
    </w:p>
    <w:p w:rsidR="00C90C6D" w:rsidRDefault="00C90C6D" w:rsidP="00C90C6D">
      <w:pPr>
        <w:pStyle w:val="Odsekzoznamu"/>
        <w:numPr>
          <w:ilvl w:val="0"/>
          <w:numId w:val="1"/>
        </w:numPr>
        <w:tabs>
          <w:tab w:val="clear" w:pos="502"/>
          <w:tab w:val="num" w:pos="644"/>
        </w:tabs>
        <w:autoSpaceDE w:val="0"/>
        <w:autoSpaceDN w:val="0"/>
        <w:adjustRightInd w:val="0"/>
        <w:ind w:left="644"/>
        <w:rPr>
          <w:lang w:val="sk-SK"/>
        </w:rPr>
      </w:pPr>
      <w:r>
        <w:rPr>
          <w:lang w:val="sk-SK"/>
        </w:rPr>
        <w:t>Deň rodiny 2024</w:t>
      </w:r>
    </w:p>
    <w:p w:rsidR="00C90C6D" w:rsidRPr="00721D58" w:rsidRDefault="00C90C6D" w:rsidP="00C90C6D">
      <w:pPr>
        <w:pStyle w:val="Odsekzoznamu"/>
        <w:numPr>
          <w:ilvl w:val="0"/>
          <w:numId w:val="1"/>
        </w:numPr>
        <w:tabs>
          <w:tab w:val="clear" w:pos="502"/>
          <w:tab w:val="num" w:pos="644"/>
        </w:tabs>
        <w:autoSpaceDE w:val="0"/>
        <w:autoSpaceDN w:val="0"/>
        <w:adjustRightInd w:val="0"/>
        <w:ind w:left="644"/>
        <w:rPr>
          <w:lang w:val="sk-SK"/>
        </w:rPr>
      </w:pPr>
      <w:r>
        <w:rPr>
          <w:lang w:val="sk-SK"/>
        </w:rPr>
        <w:t>Rôzne</w:t>
      </w:r>
    </w:p>
    <w:p w:rsidR="00C90C6D" w:rsidRPr="00721D58" w:rsidRDefault="00C90C6D" w:rsidP="00C90C6D">
      <w:pPr>
        <w:pStyle w:val="Odsekzoznamu"/>
        <w:numPr>
          <w:ilvl w:val="0"/>
          <w:numId w:val="1"/>
        </w:numPr>
        <w:tabs>
          <w:tab w:val="clear" w:pos="502"/>
          <w:tab w:val="num" w:pos="644"/>
        </w:tabs>
        <w:autoSpaceDE w:val="0"/>
        <w:autoSpaceDN w:val="0"/>
        <w:adjustRightInd w:val="0"/>
        <w:ind w:left="644"/>
        <w:rPr>
          <w:lang w:val="sk-SK"/>
        </w:rPr>
      </w:pPr>
      <w:r w:rsidRPr="00721D58">
        <w:rPr>
          <w:lang w:val="sk-SK"/>
        </w:rPr>
        <w:t>Diskusia</w:t>
      </w:r>
    </w:p>
    <w:p w:rsidR="00C90C6D" w:rsidRPr="00721D58" w:rsidRDefault="00C90C6D" w:rsidP="00C90C6D">
      <w:pPr>
        <w:pStyle w:val="Odsekzoznamu"/>
        <w:numPr>
          <w:ilvl w:val="0"/>
          <w:numId w:val="1"/>
        </w:numPr>
        <w:tabs>
          <w:tab w:val="clear" w:pos="502"/>
          <w:tab w:val="num" w:pos="644"/>
        </w:tabs>
        <w:autoSpaceDE w:val="0"/>
        <w:autoSpaceDN w:val="0"/>
        <w:adjustRightInd w:val="0"/>
        <w:ind w:left="644"/>
        <w:rPr>
          <w:lang w:val="sk-SK"/>
        </w:rPr>
      </w:pPr>
      <w:r w:rsidRPr="00721D58">
        <w:rPr>
          <w:lang w:val="sk-SK"/>
        </w:rPr>
        <w:t>Záver</w:t>
      </w:r>
    </w:p>
    <w:p w:rsidR="0072465F" w:rsidRPr="00261203" w:rsidRDefault="0072465F" w:rsidP="004A2B39">
      <w:pPr>
        <w:pStyle w:val="Odsekzoznamu"/>
        <w:autoSpaceDE w:val="0"/>
        <w:autoSpaceDN w:val="0"/>
        <w:adjustRightInd w:val="0"/>
        <w:ind w:left="644"/>
        <w:rPr>
          <w:lang w:val="sk-SK"/>
        </w:rPr>
      </w:pPr>
    </w:p>
    <w:p w:rsidR="00074A46" w:rsidRPr="00261203" w:rsidRDefault="00074A46" w:rsidP="00074A46">
      <w:pPr>
        <w:tabs>
          <w:tab w:val="left" w:pos="3390"/>
        </w:tabs>
        <w:jc w:val="both"/>
        <w:rPr>
          <w:b/>
        </w:rPr>
      </w:pPr>
    </w:p>
    <w:p w:rsidR="00074A46" w:rsidRPr="00261203" w:rsidRDefault="00074A46" w:rsidP="00074A46">
      <w:pPr>
        <w:numPr>
          <w:ilvl w:val="0"/>
          <w:numId w:val="2"/>
        </w:numPr>
        <w:jc w:val="both"/>
      </w:pPr>
      <w:r w:rsidRPr="00261203">
        <w:rPr>
          <w:b/>
        </w:rPr>
        <w:t>určuje</w:t>
      </w:r>
      <w:r w:rsidRPr="00261203">
        <w:t xml:space="preserve"> </w:t>
      </w:r>
    </w:p>
    <w:p w:rsidR="00074A46" w:rsidRPr="00261203" w:rsidRDefault="00074A46" w:rsidP="00074A46">
      <w:pPr>
        <w:ind w:left="708"/>
        <w:jc w:val="both"/>
      </w:pPr>
      <w:r w:rsidRPr="00261203">
        <w:t xml:space="preserve">zapisovateľa zápisnice – Ing. Katarínu </w:t>
      </w:r>
      <w:proofErr w:type="spellStart"/>
      <w:r w:rsidR="00BF449A" w:rsidRPr="00261203">
        <w:t>Petre</w:t>
      </w:r>
      <w:r w:rsidRPr="00261203">
        <w:t>nčákovú</w:t>
      </w:r>
      <w:proofErr w:type="spellEnd"/>
    </w:p>
    <w:p w:rsidR="00253F1A" w:rsidRPr="00261203" w:rsidRDefault="00074A46" w:rsidP="00F8677A">
      <w:pPr>
        <w:ind w:left="708"/>
        <w:jc w:val="both"/>
      </w:pPr>
      <w:r w:rsidRPr="00261203">
        <w:t xml:space="preserve">Overovateľov zápisnice :  </w:t>
      </w:r>
      <w:r w:rsidR="005E512A">
        <w:t xml:space="preserve">Alena </w:t>
      </w:r>
      <w:proofErr w:type="spellStart"/>
      <w:r w:rsidR="005E512A">
        <w:t>Jeníková</w:t>
      </w:r>
      <w:proofErr w:type="spellEnd"/>
      <w:r w:rsidR="005E512A">
        <w:t xml:space="preserve">, Jozef </w:t>
      </w:r>
      <w:proofErr w:type="spellStart"/>
      <w:r w:rsidR="005E512A">
        <w:t>Šebeš</w:t>
      </w:r>
      <w:proofErr w:type="spellEnd"/>
    </w:p>
    <w:p w:rsidR="00F8677A" w:rsidRPr="00261203" w:rsidRDefault="00074A46" w:rsidP="00F8677A">
      <w:pPr>
        <w:ind w:left="708"/>
        <w:jc w:val="both"/>
      </w:pPr>
      <w:r w:rsidRPr="00261203">
        <w:t>Návrhovú komisiu v zložení:</w:t>
      </w:r>
      <w:r w:rsidR="00702D34" w:rsidRPr="00261203">
        <w:t xml:space="preserve"> </w:t>
      </w:r>
      <w:r w:rsidR="005E512A">
        <w:t xml:space="preserve">Jozef </w:t>
      </w:r>
      <w:proofErr w:type="spellStart"/>
      <w:r w:rsidR="005E512A">
        <w:t>Šebeš</w:t>
      </w:r>
      <w:proofErr w:type="spellEnd"/>
      <w:r w:rsidR="005E512A">
        <w:t xml:space="preserve">, Pavol </w:t>
      </w:r>
      <w:proofErr w:type="spellStart"/>
      <w:r w:rsidR="005E512A">
        <w:t>Petrenčák</w:t>
      </w:r>
      <w:proofErr w:type="spellEnd"/>
    </w:p>
    <w:p w:rsidR="00FE51DE" w:rsidRPr="00261203" w:rsidRDefault="00FE51DE" w:rsidP="00F8677A">
      <w:pPr>
        <w:ind w:left="708"/>
        <w:jc w:val="both"/>
        <w:rPr>
          <w:b/>
        </w:rPr>
      </w:pPr>
    </w:p>
    <w:p w:rsidR="00FE51DE" w:rsidRPr="00261203" w:rsidRDefault="00FE51DE" w:rsidP="00FE51DE">
      <w:pPr>
        <w:numPr>
          <w:ilvl w:val="0"/>
          <w:numId w:val="2"/>
        </w:numPr>
        <w:jc w:val="both"/>
        <w:rPr>
          <w:b/>
        </w:rPr>
      </w:pPr>
      <w:r w:rsidRPr="00261203">
        <w:rPr>
          <w:b/>
        </w:rPr>
        <w:t>berie na vedomie</w:t>
      </w:r>
    </w:p>
    <w:p w:rsidR="00FE51DE" w:rsidRPr="00261203" w:rsidRDefault="00FE51DE" w:rsidP="00FE51DE">
      <w:pPr>
        <w:ind w:left="862"/>
        <w:jc w:val="both"/>
        <w:rPr>
          <w:b/>
        </w:rPr>
      </w:pPr>
      <w:r w:rsidRPr="00261203">
        <w:t>kontrolu plnení uznesení č.</w:t>
      </w:r>
      <w:r w:rsidR="00577730">
        <w:t xml:space="preserve"> </w:t>
      </w:r>
      <w:r w:rsidR="005E512A">
        <w:t>29 – 33/2024</w:t>
      </w:r>
      <w:r w:rsidRPr="00261203">
        <w:t>, bez pripomienok</w:t>
      </w:r>
      <w:r w:rsidRPr="00261203">
        <w:rPr>
          <w:b/>
        </w:rPr>
        <w:t xml:space="preserve"> </w:t>
      </w:r>
    </w:p>
    <w:p w:rsidR="00FE51DE" w:rsidRPr="00261203" w:rsidRDefault="00FE51DE" w:rsidP="00FE51DE">
      <w:pPr>
        <w:rPr>
          <w:b/>
          <w:sz w:val="20"/>
          <w:szCs w:val="20"/>
        </w:rPr>
      </w:pPr>
    </w:p>
    <w:p w:rsidR="00072783" w:rsidRPr="00261203" w:rsidRDefault="001160BF" w:rsidP="00072783">
      <w:r w:rsidRPr="00261203">
        <w:t xml:space="preserve"> </w:t>
      </w:r>
    </w:p>
    <w:p w:rsidR="004B2991" w:rsidRDefault="004B2991" w:rsidP="001A1E01"/>
    <w:tbl>
      <w:tblPr>
        <w:tblpPr w:leftFromText="141" w:rightFromText="141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654"/>
        <w:gridCol w:w="5476"/>
      </w:tblGrid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Za: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5476" w:type="dxa"/>
          </w:tcPr>
          <w:p w:rsidR="00C90C6D" w:rsidRPr="00261203" w:rsidRDefault="00C90C6D" w:rsidP="0005779D">
            <w:r>
              <w:t xml:space="preserve">Alena </w:t>
            </w:r>
            <w:proofErr w:type="spellStart"/>
            <w:r>
              <w:t>Jeníková</w:t>
            </w:r>
            <w:proofErr w:type="spellEnd"/>
            <w:r>
              <w:t xml:space="preserve">, Jozef </w:t>
            </w:r>
            <w:proofErr w:type="spellStart"/>
            <w:r>
              <w:t>Šebeš</w:t>
            </w:r>
            <w:proofErr w:type="spellEnd"/>
            <w:r>
              <w:t xml:space="preserve">, Pavol </w:t>
            </w:r>
            <w:proofErr w:type="spellStart"/>
            <w:r>
              <w:t>Petrenčák</w:t>
            </w:r>
            <w:proofErr w:type="spellEnd"/>
          </w:p>
        </w:tc>
      </w:tr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Proti: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 w:rsidRPr="00261203">
              <w:t>0</w:t>
            </w:r>
          </w:p>
        </w:tc>
        <w:tc>
          <w:tcPr>
            <w:tcW w:w="5476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</w:p>
        </w:tc>
      </w:tr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Zdržal sa: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 w:rsidRPr="00261203">
              <w:t>0</w:t>
            </w:r>
          </w:p>
        </w:tc>
        <w:tc>
          <w:tcPr>
            <w:tcW w:w="5476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</w:p>
        </w:tc>
      </w:tr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Neprítomní: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 w:rsidRPr="00261203">
              <w:t>0</w:t>
            </w:r>
          </w:p>
        </w:tc>
        <w:tc>
          <w:tcPr>
            <w:tcW w:w="5476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</w:p>
        </w:tc>
      </w:tr>
    </w:tbl>
    <w:p w:rsidR="00C90C6D" w:rsidRPr="00261203" w:rsidRDefault="00C90C6D" w:rsidP="00C90C6D">
      <w:pPr>
        <w:spacing w:line="360" w:lineRule="auto"/>
        <w:jc w:val="both"/>
        <w:rPr>
          <w:i/>
        </w:rPr>
      </w:pPr>
      <w:r w:rsidRPr="00261203">
        <w:rPr>
          <w:i/>
        </w:rPr>
        <w:t xml:space="preserve">V Suchej Doline, </w:t>
      </w:r>
      <w:r>
        <w:rPr>
          <w:i/>
        </w:rPr>
        <w:t>20.06.2024</w:t>
      </w:r>
    </w:p>
    <w:p w:rsidR="00C90C6D" w:rsidRPr="00261203" w:rsidRDefault="00C90C6D" w:rsidP="00C90C6D">
      <w:pPr>
        <w:spacing w:line="360" w:lineRule="auto"/>
        <w:jc w:val="both"/>
        <w:rPr>
          <w:i/>
        </w:rPr>
      </w:pPr>
    </w:p>
    <w:p w:rsidR="00C90C6D" w:rsidRPr="00261203" w:rsidRDefault="00C90C6D" w:rsidP="00C90C6D">
      <w:pPr>
        <w:spacing w:line="360" w:lineRule="auto"/>
        <w:jc w:val="both"/>
        <w:rPr>
          <w:i/>
        </w:rPr>
      </w:pPr>
    </w:p>
    <w:p w:rsidR="00C90C6D" w:rsidRPr="00261203" w:rsidRDefault="00C90C6D" w:rsidP="00C90C6D">
      <w:pPr>
        <w:spacing w:line="360" w:lineRule="auto"/>
        <w:jc w:val="both"/>
        <w:rPr>
          <w:i/>
        </w:rPr>
      </w:pPr>
    </w:p>
    <w:p w:rsidR="00C90C6D" w:rsidRPr="00261203" w:rsidRDefault="00C90C6D" w:rsidP="00C90C6D">
      <w:pPr>
        <w:spacing w:line="360" w:lineRule="auto"/>
        <w:jc w:val="both"/>
        <w:rPr>
          <w:i/>
        </w:rPr>
      </w:pP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  <w:t xml:space="preserve">Ing. Katarína </w:t>
      </w:r>
      <w:proofErr w:type="spellStart"/>
      <w:r w:rsidRPr="00261203">
        <w:rPr>
          <w:i/>
        </w:rPr>
        <w:t>Pe</w:t>
      </w:r>
      <w:r w:rsidR="00B6236D">
        <w:rPr>
          <w:i/>
        </w:rPr>
        <w:t>tre</w:t>
      </w:r>
      <w:r w:rsidRPr="00261203">
        <w:rPr>
          <w:i/>
        </w:rPr>
        <w:t>nčáková</w:t>
      </w:r>
      <w:proofErr w:type="spellEnd"/>
    </w:p>
    <w:p w:rsidR="00C90C6D" w:rsidRPr="00261203" w:rsidRDefault="00C90C6D" w:rsidP="00C90C6D">
      <w:pPr>
        <w:spacing w:line="360" w:lineRule="auto"/>
        <w:jc w:val="both"/>
        <w:rPr>
          <w:i/>
        </w:rPr>
      </w:pP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  <w:t>starostka obce</w:t>
      </w:r>
    </w:p>
    <w:p w:rsidR="00C90C6D" w:rsidRDefault="00C90C6D" w:rsidP="00C90C6D">
      <w:pPr>
        <w:pStyle w:val="Nadpis2"/>
        <w:rPr>
          <w:sz w:val="28"/>
          <w:szCs w:val="28"/>
        </w:rPr>
      </w:pPr>
    </w:p>
    <w:p w:rsidR="00C90C6D" w:rsidRDefault="00C90C6D" w:rsidP="00C90C6D"/>
    <w:p w:rsidR="00C90C6D" w:rsidRDefault="00C90C6D" w:rsidP="00C90C6D"/>
    <w:p w:rsidR="00C90C6D" w:rsidRDefault="00C90C6D" w:rsidP="00C90C6D"/>
    <w:p w:rsidR="00C90C6D" w:rsidRPr="00C90C6D" w:rsidRDefault="00C90C6D" w:rsidP="00C90C6D"/>
    <w:p w:rsidR="009C4697" w:rsidRPr="00261203" w:rsidRDefault="009C4697" w:rsidP="009C4697">
      <w:pPr>
        <w:pStyle w:val="Nadpis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261203">
        <w:rPr>
          <w:sz w:val="28"/>
          <w:szCs w:val="28"/>
        </w:rPr>
        <w:t xml:space="preserve">Uznesenie č. </w:t>
      </w:r>
      <w:r w:rsidR="005E512A">
        <w:rPr>
          <w:sz w:val="28"/>
          <w:szCs w:val="28"/>
        </w:rPr>
        <w:t>35</w:t>
      </w:r>
      <w:r>
        <w:rPr>
          <w:sz w:val="28"/>
          <w:szCs w:val="28"/>
        </w:rPr>
        <w:t>/202</w:t>
      </w:r>
      <w:r w:rsidR="00C4677D">
        <w:rPr>
          <w:sz w:val="28"/>
          <w:szCs w:val="28"/>
        </w:rPr>
        <w:t>4</w:t>
      </w:r>
    </w:p>
    <w:p w:rsidR="009C4697" w:rsidRPr="00261203" w:rsidRDefault="009C4697" w:rsidP="009C469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1203">
        <w:rPr>
          <w:b/>
          <w:bCs/>
        </w:rPr>
        <w:t xml:space="preserve">z </w:t>
      </w:r>
      <w:r>
        <w:rPr>
          <w:b/>
          <w:bCs/>
        </w:rPr>
        <w:t>I</w:t>
      </w:r>
      <w:r w:rsidR="00577730">
        <w:rPr>
          <w:b/>
          <w:bCs/>
        </w:rPr>
        <w:t>X</w:t>
      </w:r>
      <w:r w:rsidRPr="00261203">
        <w:rPr>
          <w:b/>
          <w:bCs/>
        </w:rPr>
        <w:t>. rokovania  Obecného</w:t>
      </w:r>
      <w:r w:rsidRPr="00261203">
        <w:rPr>
          <w:b/>
        </w:rPr>
        <w:t xml:space="preserve"> zastupiteľstva Obce Suchá Dolina</w:t>
      </w:r>
    </w:p>
    <w:p w:rsidR="009C4697" w:rsidRPr="00261203" w:rsidRDefault="009C4697" w:rsidP="009C469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1203">
        <w:rPr>
          <w:b/>
          <w:bCs/>
        </w:rPr>
        <w:t>zo dňa 1</w:t>
      </w:r>
      <w:r w:rsidR="00C4677D">
        <w:rPr>
          <w:b/>
          <w:bCs/>
        </w:rPr>
        <w:t>6</w:t>
      </w:r>
      <w:r>
        <w:rPr>
          <w:b/>
          <w:bCs/>
        </w:rPr>
        <w:t>.0</w:t>
      </w:r>
      <w:r w:rsidR="00577730">
        <w:rPr>
          <w:b/>
          <w:bCs/>
        </w:rPr>
        <w:t>6</w:t>
      </w:r>
      <w:r w:rsidRPr="00261203">
        <w:rPr>
          <w:b/>
          <w:bCs/>
        </w:rPr>
        <w:t>.202</w:t>
      </w:r>
      <w:r w:rsidR="00C4677D">
        <w:rPr>
          <w:b/>
          <w:bCs/>
        </w:rPr>
        <w:t>4</w:t>
      </w:r>
    </w:p>
    <w:p w:rsidR="00CE0869" w:rsidRPr="00261203" w:rsidRDefault="00CE0869" w:rsidP="00CE0869">
      <w:r w:rsidRPr="00261203">
        <w:rPr>
          <w:b/>
          <w:bCs/>
        </w:rPr>
        <w:t>___________________________________________________________________________</w:t>
      </w:r>
    </w:p>
    <w:p w:rsidR="004871BB" w:rsidRPr="00261203" w:rsidRDefault="004871BB" w:rsidP="004871BB">
      <w:pPr>
        <w:autoSpaceDE w:val="0"/>
        <w:autoSpaceDN w:val="0"/>
        <w:adjustRightInd w:val="0"/>
      </w:pPr>
      <w:r w:rsidRPr="00261203">
        <w:t>Obecné zastupiteľstvo  Obce Suchá Dolina</w:t>
      </w:r>
    </w:p>
    <w:p w:rsidR="00261203" w:rsidRPr="009F69DC" w:rsidRDefault="00632764" w:rsidP="009C4697">
      <w:pPr>
        <w:autoSpaceDE w:val="0"/>
        <w:autoSpaceDN w:val="0"/>
        <w:adjustRightInd w:val="0"/>
        <w:rPr>
          <w:i/>
        </w:rPr>
      </w:pPr>
      <w:r w:rsidRPr="00261203">
        <w:t xml:space="preserve">v  súlade s § 11 ods. 4 písm. b) zákona č.369/1990 Zb. o obecnom zriadení v z. n. p. a na </w:t>
      </w:r>
    </w:p>
    <w:p w:rsidR="00C4677D" w:rsidRDefault="00C4677D" w:rsidP="00261203">
      <w:pPr>
        <w:spacing w:line="360" w:lineRule="auto"/>
        <w:jc w:val="both"/>
        <w:rPr>
          <w:i/>
        </w:rPr>
      </w:pPr>
    </w:p>
    <w:p w:rsidR="00261203" w:rsidRDefault="00C4677D" w:rsidP="00C4677D">
      <w:pPr>
        <w:spacing w:line="360" w:lineRule="auto"/>
        <w:jc w:val="center"/>
        <w:rPr>
          <w:i/>
        </w:rPr>
      </w:pPr>
      <w:r>
        <w:rPr>
          <w:i/>
        </w:rPr>
        <w:t>berie na vedomie</w:t>
      </w:r>
      <w:r w:rsidR="00577730">
        <w:rPr>
          <w:i/>
        </w:rPr>
        <w:t xml:space="preserve"> a schvaľuje </w:t>
      </w:r>
    </w:p>
    <w:p w:rsidR="00577730" w:rsidRPr="00577730" w:rsidRDefault="00577730" w:rsidP="00577730">
      <w:pPr>
        <w:pStyle w:val="Default"/>
        <w:rPr>
          <w:rFonts w:ascii="Arial" w:eastAsiaTheme="minorHAnsi" w:hAnsi="Arial" w:cs="Arial"/>
          <w:lang w:eastAsia="en-US"/>
        </w:rPr>
      </w:pPr>
      <w:r>
        <w:t xml:space="preserve">Podpísanie </w:t>
      </w:r>
    </w:p>
    <w:p w:rsidR="00577730" w:rsidRPr="00577730" w:rsidRDefault="00577730" w:rsidP="00C90C6D">
      <w:pPr>
        <w:autoSpaceDE w:val="0"/>
        <w:autoSpaceDN w:val="0"/>
        <w:adjustRightInd w:val="0"/>
        <w:jc w:val="center"/>
        <w:rPr>
          <w:rFonts w:eastAsiaTheme="minorHAnsi"/>
          <w:color w:val="1F3863"/>
          <w:lang w:eastAsia="en-US"/>
        </w:rPr>
      </w:pPr>
      <w:r w:rsidRPr="00577730">
        <w:rPr>
          <w:rFonts w:eastAsiaTheme="minorHAnsi"/>
          <w:b/>
          <w:bCs/>
          <w:color w:val="1F3863"/>
          <w:lang w:eastAsia="en-US"/>
        </w:rPr>
        <w:t>ZMLUVA OPOSKYTNUTÍ PROSTRIEDKOV MECHANIZMU</w:t>
      </w:r>
    </w:p>
    <w:p w:rsidR="00C4677D" w:rsidRDefault="00577730" w:rsidP="00C90C6D">
      <w:pPr>
        <w:spacing w:line="360" w:lineRule="auto"/>
        <w:jc w:val="center"/>
        <w:rPr>
          <w:rFonts w:eastAsiaTheme="minorHAnsi"/>
          <w:b/>
          <w:bCs/>
          <w:color w:val="1F3863"/>
          <w:lang w:eastAsia="en-US"/>
        </w:rPr>
      </w:pPr>
      <w:r w:rsidRPr="00577730">
        <w:rPr>
          <w:rFonts w:eastAsiaTheme="minorHAnsi"/>
          <w:b/>
          <w:bCs/>
          <w:color w:val="1F3863"/>
          <w:lang w:eastAsia="en-US"/>
        </w:rPr>
        <w:t>NA PODPORU OBNOVY A</w:t>
      </w:r>
      <w:r>
        <w:rPr>
          <w:rFonts w:eastAsiaTheme="minorHAnsi"/>
          <w:b/>
          <w:bCs/>
          <w:color w:val="1F3863"/>
          <w:lang w:eastAsia="en-US"/>
        </w:rPr>
        <w:t> </w:t>
      </w:r>
      <w:r w:rsidRPr="00577730">
        <w:rPr>
          <w:rFonts w:eastAsiaTheme="minorHAnsi"/>
          <w:b/>
          <w:bCs/>
          <w:color w:val="1F3863"/>
          <w:lang w:eastAsia="en-US"/>
        </w:rPr>
        <w:t>ODOLNOSTI</w:t>
      </w:r>
      <w:r>
        <w:rPr>
          <w:rFonts w:eastAsiaTheme="minorHAnsi"/>
          <w:b/>
          <w:bCs/>
          <w:color w:val="1F3863"/>
          <w:lang w:eastAsia="en-US"/>
        </w:rPr>
        <w:t xml:space="preserve"> </w:t>
      </w:r>
      <w:r w:rsidRPr="00577730">
        <w:rPr>
          <w:rFonts w:eastAsiaTheme="minorHAnsi"/>
          <w:b/>
          <w:bCs/>
          <w:color w:val="1F3863"/>
          <w:lang w:eastAsia="en-US"/>
        </w:rPr>
        <w:t>č. 084/02I02-29-V01/2024</w:t>
      </w:r>
      <w:r>
        <w:rPr>
          <w:rFonts w:eastAsiaTheme="minorHAnsi"/>
          <w:b/>
          <w:bCs/>
          <w:color w:val="1F3863"/>
          <w:lang w:eastAsia="en-US"/>
        </w:rPr>
        <w:t>,</w:t>
      </w:r>
    </w:p>
    <w:p w:rsidR="00577730" w:rsidRPr="00577730" w:rsidRDefault="00577730" w:rsidP="00C90C6D">
      <w:pPr>
        <w:pStyle w:val="Default"/>
        <w:jc w:val="center"/>
        <w:rPr>
          <w:rFonts w:eastAsiaTheme="minorHAnsi"/>
          <w:lang w:eastAsia="en-US"/>
        </w:rPr>
      </w:pPr>
      <w:r w:rsidRPr="00577730">
        <w:t>Medzi M</w:t>
      </w:r>
      <w:r w:rsidR="00C90C6D">
        <w:t>inisterstvo dopravy</w:t>
      </w:r>
      <w:r w:rsidRPr="00577730">
        <w:t xml:space="preserve"> SR a Obcou Suchá Dolina , v celkovou objeme</w:t>
      </w:r>
    </w:p>
    <w:p w:rsidR="00577730" w:rsidRDefault="00577730" w:rsidP="00C90C6D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577730">
        <w:rPr>
          <w:rFonts w:eastAsiaTheme="minorHAnsi"/>
          <w:color w:val="000000"/>
          <w:lang w:eastAsia="en-US"/>
        </w:rPr>
        <w:t>346 375,66 EUR s</w:t>
      </w:r>
      <w:r w:rsidR="00C90C6D">
        <w:rPr>
          <w:rFonts w:eastAsiaTheme="minorHAnsi"/>
          <w:color w:val="000000"/>
          <w:lang w:eastAsia="en-US"/>
        </w:rPr>
        <w:t> </w:t>
      </w:r>
      <w:r w:rsidRPr="00577730">
        <w:rPr>
          <w:rFonts w:eastAsiaTheme="minorHAnsi"/>
          <w:color w:val="000000"/>
          <w:lang w:eastAsia="en-US"/>
        </w:rPr>
        <w:t>DPH</w:t>
      </w:r>
    </w:p>
    <w:p w:rsidR="00C90C6D" w:rsidRDefault="00C90C6D" w:rsidP="00C90C6D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C90C6D" w:rsidRPr="00577730" w:rsidRDefault="00C90C6D" w:rsidP="00C90C6D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tbl>
      <w:tblPr>
        <w:tblpPr w:leftFromText="141" w:rightFromText="141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654"/>
        <w:gridCol w:w="5476"/>
      </w:tblGrid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Za: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5476" w:type="dxa"/>
          </w:tcPr>
          <w:p w:rsidR="00C90C6D" w:rsidRPr="00261203" w:rsidRDefault="00C90C6D" w:rsidP="0005779D">
            <w:r>
              <w:t xml:space="preserve">Alena </w:t>
            </w:r>
            <w:proofErr w:type="spellStart"/>
            <w:r>
              <w:t>Jeníková</w:t>
            </w:r>
            <w:proofErr w:type="spellEnd"/>
            <w:r>
              <w:t xml:space="preserve">, Jozef </w:t>
            </w:r>
            <w:proofErr w:type="spellStart"/>
            <w:r>
              <w:t>Šebeš</w:t>
            </w:r>
            <w:proofErr w:type="spellEnd"/>
            <w:r>
              <w:t xml:space="preserve">, Pavol </w:t>
            </w:r>
            <w:proofErr w:type="spellStart"/>
            <w:r>
              <w:t>Petrenčák</w:t>
            </w:r>
            <w:proofErr w:type="spellEnd"/>
          </w:p>
        </w:tc>
      </w:tr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Proti: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 w:rsidRPr="00261203">
              <w:t>0</w:t>
            </w:r>
          </w:p>
        </w:tc>
        <w:tc>
          <w:tcPr>
            <w:tcW w:w="5476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</w:p>
        </w:tc>
      </w:tr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Zdržal sa: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 w:rsidRPr="00261203">
              <w:t>0</w:t>
            </w:r>
          </w:p>
        </w:tc>
        <w:tc>
          <w:tcPr>
            <w:tcW w:w="5476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</w:p>
        </w:tc>
      </w:tr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Neprítomní: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 w:rsidRPr="00261203">
              <w:t>0</w:t>
            </w:r>
          </w:p>
        </w:tc>
        <w:tc>
          <w:tcPr>
            <w:tcW w:w="5476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</w:p>
        </w:tc>
      </w:tr>
    </w:tbl>
    <w:p w:rsidR="00C90C6D" w:rsidRPr="00261203" w:rsidRDefault="00C90C6D" w:rsidP="00C90C6D">
      <w:pPr>
        <w:spacing w:line="360" w:lineRule="auto"/>
        <w:jc w:val="both"/>
        <w:rPr>
          <w:i/>
        </w:rPr>
      </w:pPr>
      <w:r w:rsidRPr="00261203">
        <w:rPr>
          <w:i/>
        </w:rPr>
        <w:t xml:space="preserve">V Suchej Doline, </w:t>
      </w:r>
      <w:r>
        <w:rPr>
          <w:i/>
        </w:rPr>
        <w:t>20.06.2024</w:t>
      </w:r>
    </w:p>
    <w:p w:rsidR="00C90C6D" w:rsidRPr="00261203" w:rsidRDefault="00C90C6D" w:rsidP="00C90C6D">
      <w:pPr>
        <w:spacing w:line="360" w:lineRule="auto"/>
        <w:jc w:val="both"/>
        <w:rPr>
          <w:i/>
        </w:rPr>
      </w:pPr>
    </w:p>
    <w:p w:rsidR="00C90C6D" w:rsidRPr="00261203" w:rsidRDefault="00C90C6D" w:rsidP="00C90C6D">
      <w:pPr>
        <w:spacing w:line="360" w:lineRule="auto"/>
        <w:jc w:val="both"/>
        <w:rPr>
          <w:i/>
        </w:rPr>
      </w:pPr>
    </w:p>
    <w:p w:rsidR="00C90C6D" w:rsidRPr="00261203" w:rsidRDefault="00C90C6D" w:rsidP="00C90C6D">
      <w:pPr>
        <w:spacing w:line="360" w:lineRule="auto"/>
        <w:jc w:val="both"/>
        <w:rPr>
          <w:i/>
        </w:rPr>
      </w:pPr>
    </w:p>
    <w:p w:rsidR="00C90C6D" w:rsidRPr="00261203" w:rsidRDefault="00C90C6D" w:rsidP="00C90C6D">
      <w:pPr>
        <w:spacing w:line="360" w:lineRule="auto"/>
        <w:jc w:val="both"/>
        <w:rPr>
          <w:i/>
        </w:rPr>
      </w:pP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  <w:t xml:space="preserve">Ing. Katarína </w:t>
      </w:r>
      <w:proofErr w:type="spellStart"/>
      <w:r w:rsidRPr="00261203">
        <w:rPr>
          <w:i/>
        </w:rPr>
        <w:t>P</w:t>
      </w:r>
      <w:r w:rsidR="00B6236D">
        <w:rPr>
          <w:i/>
        </w:rPr>
        <w:t>etren</w:t>
      </w:r>
      <w:r w:rsidRPr="00261203">
        <w:rPr>
          <w:i/>
        </w:rPr>
        <w:t>čáková</w:t>
      </w:r>
      <w:proofErr w:type="spellEnd"/>
    </w:p>
    <w:p w:rsidR="00C90C6D" w:rsidRPr="00261203" w:rsidRDefault="00C90C6D" w:rsidP="00C90C6D">
      <w:pPr>
        <w:spacing w:line="360" w:lineRule="auto"/>
        <w:jc w:val="both"/>
        <w:rPr>
          <w:i/>
        </w:rPr>
      </w:pP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  <w:t>starostka obce</w:t>
      </w:r>
    </w:p>
    <w:p w:rsidR="00C90C6D" w:rsidRPr="00D26056" w:rsidRDefault="00C90C6D" w:rsidP="00C90C6D">
      <w:pPr>
        <w:pStyle w:val="Nadpis2"/>
        <w:rPr>
          <w:sz w:val="28"/>
          <w:szCs w:val="28"/>
        </w:rPr>
      </w:pPr>
    </w:p>
    <w:p w:rsidR="00577730" w:rsidRDefault="00577730" w:rsidP="00577730">
      <w:pPr>
        <w:spacing w:line="360" w:lineRule="auto"/>
        <w:jc w:val="both"/>
        <w:rPr>
          <w:i/>
        </w:rPr>
      </w:pPr>
    </w:p>
    <w:p w:rsidR="00C90C6D" w:rsidRDefault="00C90C6D" w:rsidP="00577730">
      <w:pPr>
        <w:spacing w:line="360" w:lineRule="auto"/>
        <w:jc w:val="both"/>
        <w:rPr>
          <w:i/>
        </w:rPr>
      </w:pPr>
    </w:p>
    <w:p w:rsidR="00C90C6D" w:rsidRDefault="00C90C6D" w:rsidP="00577730">
      <w:pPr>
        <w:spacing w:line="360" w:lineRule="auto"/>
        <w:jc w:val="both"/>
        <w:rPr>
          <w:i/>
        </w:rPr>
      </w:pPr>
    </w:p>
    <w:p w:rsidR="00C90C6D" w:rsidRDefault="00C90C6D" w:rsidP="00577730">
      <w:pPr>
        <w:spacing w:line="360" w:lineRule="auto"/>
        <w:jc w:val="both"/>
        <w:rPr>
          <w:i/>
        </w:rPr>
      </w:pPr>
    </w:p>
    <w:p w:rsidR="00C90C6D" w:rsidRDefault="00C90C6D" w:rsidP="00577730">
      <w:pPr>
        <w:spacing w:line="360" w:lineRule="auto"/>
        <w:jc w:val="both"/>
        <w:rPr>
          <w:i/>
        </w:rPr>
      </w:pPr>
    </w:p>
    <w:p w:rsidR="00C90C6D" w:rsidRDefault="00C90C6D" w:rsidP="00577730">
      <w:pPr>
        <w:spacing w:line="360" w:lineRule="auto"/>
        <w:jc w:val="both"/>
        <w:rPr>
          <w:i/>
        </w:rPr>
      </w:pPr>
    </w:p>
    <w:p w:rsidR="00C90C6D" w:rsidRDefault="00C90C6D" w:rsidP="00577730">
      <w:pPr>
        <w:spacing w:line="360" w:lineRule="auto"/>
        <w:jc w:val="both"/>
        <w:rPr>
          <w:i/>
        </w:rPr>
      </w:pPr>
    </w:p>
    <w:p w:rsidR="00C90C6D" w:rsidRDefault="00C90C6D" w:rsidP="00577730">
      <w:pPr>
        <w:spacing w:line="360" w:lineRule="auto"/>
        <w:jc w:val="both"/>
        <w:rPr>
          <w:i/>
        </w:rPr>
      </w:pPr>
    </w:p>
    <w:p w:rsidR="00C90C6D" w:rsidRDefault="00C90C6D" w:rsidP="00577730">
      <w:pPr>
        <w:spacing w:line="360" w:lineRule="auto"/>
        <w:jc w:val="both"/>
        <w:rPr>
          <w:i/>
        </w:rPr>
      </w:pPr>
    </w:p>
    <w:p w:rsidR="00C90C6D" w:rsidRDefault="00C90C6D" w:rsidP="00577730">
      <w:pPr>
        <w:spacing w:line="360" w:lineRule="auto"/>
        <w:jc w:val="both"/>
        <w:rPr>
          <w:i/>
        </w:rPr>
      </w:pPr>
    </w:p>
    <w:p w:rsidR="00C90C6D" w:rsidRPr="00577730" w:rsidRDefault="00C90C6D" w:rsidP="00577730">
      <w:pPr>
        <w:spacing w:line="360" w:lineRule="auto"/>
        <w:jc w:val="both"/>
        <w:rPr>
          <w:i/>
        </w:rPr>
      </w:pPr>
    </w:p>
    <w:p w:rsidR="009C4697" w:rsidRDefault="009C4697" w:rsidP="00261203">
      <w:pPr>
        <w:spacing w:line="360" w:lineRule="auto"/>
        <w:jc w:val="both"/>
        <w:rPr>
          <w:i/>
        </w:rPr>
      </w:pPr>
    </w:p>
    <w:p w:rsidR="009C4697" w:rsidRPr="00261203" w:rsidRDefault="009C4697" w:rsidP="009C4697">
      <w:pPr>
        <w:pStyle w:val="Nadpis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E512A">
        <w:rPr>
          <w:sz w:val="28"/>
          <w:szCs w:val="28"/>
        </w:rPr>
        <w:t>Uznesenie č. 36</w:t>
      </w:r>
      <w:r>
        <w:rPr>
          <w:sz w:val="28"/>
          <w:szCs w:val="28"/>
        </w:rPr>
        <w:t>/202</w:t>
      </w:r>
      <w:r w:rsidR="00C4677D">
        <w:rPr>
          <w:sz w:val="28"/>
          <w:szCs w:val="28"/>
        </w:rPr>
        <w:t>4</w:t>
      </w:r>
    </w:p>
    <w:p w:rsidR="009C4697" w:rsidRPr="00261203" w:rsidRDefault="009C4697" w:rsidP="009C469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1203">
        <w:rPr>
          <w:b/>
          <w:bCs/>
        </w:rPr>
        <w:t xml:space="preserve">z </w:t>
      </w:r>
      <w:r w:rsidR="005E512A">
        <w:rPr>
          <w:b/>
          <w:bCs/>
        </w:rPr>
        <w:t>IX</w:t>
      </w:r>
      <w:r w:rsidRPr="00261203">
        <w:rPr>
          <w:b/>
          <w:bCs/>
        </w:rPr>
        <w:t>. rokovania  Obecného</w:t>
      </w:r>
      <w:r w:rsidRPr="00261203">
        <w:rPr>
          <w:b/>
        </w:rPr>
        <w:t xml:space="preserve"> zastupiteľstva Obce Suchá Dolina</w:t>
      </w:r>
    </w:p>
    <w:p w:rsidR="009C4697" w:rsidRPr="00261203" w:rsidRDefault="009C4697" w:rsidP="009C469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1203">
        <w:rPr>
          <w:b/>
          <w:bCs/>
        </w:rPr>
        <w:t>zo dňa 1</w:t>
      </w:r>
      <w:r w:rsidR="00C4677D">
        <w:rPr>
          <w:b/>
          <w:bCs/>
        </w:rPr>
        <w:t>6</w:t>
      </w:r>
      <w:r w:rsidR="005E512A">
        <w:rPr>
          <w:b/>
          <w:bCs/>
        </w:rPr>
        <w:t>.06</w:t>
      </w:r>
      <w:r w:rsidRPr="00261203">
        <w:rPr>
          <w:b/>
          <w:bCs/>
        </w:rPr>
        <w:t>.202</w:t>
      </w:r>
      <w:r w:rsidR="00C4677D">
        <w:rPr>
          <w:b/>
          <w:bCs/>
        </w:rPr>
        <w:t>4</w:t>
      </w:r>
    </w:p>
    <w:p w:rsidR="004871BB" w:rsidRPr="00261203" w:rsidRDefault="004871BB" w:rsidP="004871BB">
      <w:r w:rsidRPr="00261203">
        <w:rPr>
          <w:b/>
          <w:bCs/>
        </w:rPr>
        <w:t>___________________________________________________________________________</w:t>
      </w:r>
    </w:p>
    <w:p w:rsidR="004871BB" w:rsidRPr="00261203" w:rsidRDefault="004871BB" w:rsidP="004871BB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E512A" w:rsidRDefault="005E512A" w:rsidP="005E512A">
      <w:pPr>
        <w:ind w:firstLine="708"/>
        <w:jc w:val="both"/>
      </w:pPr>
    </w:p>
    <w:p w:rsidR="005E512A" w:rsidRDefault="005E512A" w:rsidP="005E512A">
      <w:pPr>
        <w:ind w:firstLine="708"/>
        <w:jc w:val="both"/>
      </w:pPr>
      <w:r>
        <w:t>Obecné</w:t>
      </w:r>
      <w:r w:rsidRPr="00610C2E">
        <w:t xml:space="preserve">  zastupiteľstvo </w:t>
      </w:r>
      <w:r>
        <w:t>obce</w:t>
      </w:r>
      <w:r w:rsidRPr="00610C2E">
        <w:t xml:space="preserve"> v  súlade s § 11 ods. 4 písm. b) zákona č.369/1990 Zb. o obecnom zriadení v z. n. p. a na</w:t>
      </w:r>
      <w:r>
        <w:t xml:space="preserve"> základe § 16</w:t>
      </w:r>
      <w:r w:rsidRPr="00610C2E">
        <w:t xml:space="preserve"> zákona č. 583/2004 Z. z. o rozpočtových pravidlách územnej samosprávy v z. n. p. </w:t>
      </w:r>
    </w:p>
    <w:p w:rsidR="005E512A" w:rsidRDefault="005E512A" w:rsidP="005E512A"/>
    <w:p w:rsidR="005E512A" w:rsidRDefault="005E512A" w:rsidP="005E512A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>schvaľuje</w:t>
      </w:r>
    </w:p>
    <w:p w:rsidR="005E512A" w:rsidRDefault="005E512A" w:rsidP="005E512A"/>
    <w:p w:rsidR="005E512A" w:rsidRDefault="005E512A" w:rsidP="005E512A">
      <w:r>
        <w:t xml:space="preserve">Záverečný účet obce a celoročné hospodárenie za rok 2023 </w:t>
      </w:r>
      <w:r>
        <w:rPr>
          <w:b/>
        </w:rPr>
        <w:t>bez výhrad</w:t>
      </w:r>
      <w:r>
        <w:t>.</w:t>
      </w:r>
    </w:p>
    <w:p w:rsidR="005E512A" w:rsidRDefault="005E512A" w:rsidP="005E512A">
      <w:pPr>
        <w:autoSpaceDE w:val="0"/>
        <w:autoSpaceDN w:val="0"/>
        <w:adjustRightInd w:val="0"/>
      </w:pPr>
    </w:p>
    <w:p w:rsidR="00B17028" w:rsidRDefault="005E512A" w:rsidP="005E512A">
      <w:pPr>
        <w:autoSpaceDE w:val="0"/>
        <w:autoSpaceDN w:val="0"/>
        <w:adjustRightInd w:val="0"/>
      </w:pPr>
      <w:r>
        <w:t xml:space="preserve">Prebytok hospodárenia roku 2023 vo výške </w:t>
      </w:r>
      <w:r>
        <w:rPr>
          <w:b/>
        </w:rPr>
        <w:t>5 247,12</w:t>
      </w:r>
      <w:r>
        <w:t xml:space="preserve"> </w:t>
      </w:r>
      <w:r>
        <w:rPr>
          <w:b/>
        </w:rPr>
        <w:t>Eur</w:t>
      </w:r>
      <w:r>
        <w:t xml:space="preserve"> je zdrojom tvorby rezervného fondu v plnej výške.</w:t>
      </w:r>
    </w:p>
    <w:p w:rsidR="00C90C6D" w:rsidRDefault="00C90C6D" w:rsidP="005E512A">
      <w:pPr>
        <w:autoSpaceDE w:val="0"/>
        <w:autoSpaceDN w:val="0"/>
        <w:adjustRightInd w:val="0"/>
      </w:pPr>
    </w:p>
    <w:p w:rsidR="00C90C6D" w:rsidRDefault="00C90C6D" w:rsidP="005E512A">
      <w:pPr>
        <w:autoSpaceDE w:val="0"/>
        <w:autoSpaceDN w:val="0"/>
        <w:adjustRightInd w:val="0"/>
      </w:pPr>
    </w:p>
    <w:p w:rsidR="00C90C6D" w:rsidRDefault="00C90C6D" w:rsidP="005E512A">
      <w:pPr>
        <w:autoSpaceDE w:val="0"/>
        <w:autoSpaceDN w:val="0"/>
        <w:adjustRightInd w:val="0"/>
      </w:pPr>
    </w:p>
    <w:tbl>
      <w:tblPr>
        <w:tblpPr w:leftFromText="141" w:rightFromText="141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654"/>
        <w:gridCol w:w="5476"/>
      </w:tblGrid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Za: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5476" w:type="dxa"/>
          </w:tcPr>
          <w:p w:rsidR="00C90C6D" w:rsidRPr="00261203" w:rsidRDefault="00C90C6D" w:rsidP="0005779D">
            <w:r>
              <w:t xml:space="preserve">Alena </w:t>
            </w:r>
            <w:proofErr w:type="spellStart"/>
            <w:r>
              <w:t>Jeníková</w:t>
            </w:r>
            <w:proofErr w:type="spellEnd"/>
            <w:r>
              <w:t xml:space="preserve">, Jozef </w:t>
            </w:r>
            <w:proofErr w:type="spellStart"/>
            <w:r>
              <w:t>Šebeš</w:t>
            </w:r>
            <w:proofErr w:type="spellEnd"/>
            <w:r>
              <w:t xml:space="preserve">, Pavol </w:t>
            </w:r>
            <w:proofErr w:type="spellStart"/>
            <w:r>
              <w:t>Petrenčák</w:t>
            </w:r>
            <w:proofErr w:type="spellEnd"/>
          </w:p>
        </w:tc>
      </w:tr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Proti: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 w:rsidRPr="00261203">
              <w:t>0</w:t>
            </w:r>
          </w:p>
        </w:tc>
        <w:tc>
          <w:tcPr>
            <w:tcW w:w="5476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</w:p>
        </w:tc>
      </w:tr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Zdržal sa: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 w:rsidRPr="00261203">
              <w:t>0</w:t>
            </w:r>
          </w:p>
        </w:tc>
        <w:tc>
          <w:tcPr>
            <w:tcW w:w="5476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</w:p>
        </w:tc>
      </w:tr>
      <w:tr w:rsidR="00C90C6D" w:rsidRPr="00261203" w:rsidTr="0005779D">
        <w:tc>
          <w:tcPr>
            <w:tcW w:w="2932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  <w:rPr>
                <w:b/>
              </w:rPr>
            </w:pPr>
            <w:r w:rsidRPr="00261203">
              <w:rPr>
                <w:b/>
              </w:rPr>
              <w:t>Neprítomní:</w:t>
            </w:r>
          </w:p>
        </w:tc>
        <w:tc>
          <w:tcPr>
            <w:tcW w:w="654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  <w:r w:rsidRPr="00261203">
              <w:t>0</w:t>
            </w:r>
          </w:p>
        </w:tc>
        <w:tc>
          <w:tcPr>
            <w:tcW w:w="5476" w:type="dxa"/>
          </w:tcPr>
          <w:p w:rsidR="00C90C6D" w:rsidRPr="00261203" w:rsidRDefault="00C90C6D" w:rsidP="0005779D">
            <w:pPr>
              <w:autoSpaceDE w:val="0"/>
              <w:autoSpaceDN w:val="0"/>
              <w:adjustRightInd w:val="0"/>
            </w:pPr>
          </w:p>
        </w:tc>
      </w:tr>
    </w:tbl>
    <w:p w:rsidR="00C90C6D" w:rsidRPr="00261203" w:rsidRDefault="00C90C6D" w:rsidP="00C90C6D">
      <w:pPr>
        <w:spacing w:line="360" w:lineRule="auto"/>
        <w:jc w:val="both"/>
        <w:rPr>
          <w:i/>
        </w:rPr>
      </w:pPr>
      <w:r w:rsidRPr="00261203">
        <w:rPr>
          <w:i/>
        </w:rPr>
        <w:t xml:space="preserve">V Suchej Doline, </w:t>
      </w:r>
      <w:r>
        <w:rPr>
          <w:i/>
        </w:rPr>
        <w:t>2</w:t>
      </w:r>
      <w:r w:rsidR="00C55F36">
        <w:rPr>
          <w:i/>
        </w:rPr>
        <w:t>0</w:t>
      </w:r>
      <w:r>
        <w:rPr>
          <w:i/>
        </w:rPr>
        <w:t>.0</w:t>
      </w:r>
      <w:r w:rsidR="00C55F36">
        <w:rPr>
          <w:i/>
        </w:rPr>
        <w:t>6</w:t>
      </w:r>
      <w:r>
        <w:rPr>
          <w:i/>
        </w:rPr>
        <w:t>.2024</w:t>
      </w:r>
    </w:p>
    <w:p w:rsidR="00C90C6D" w:rsidRPr="00261203" w:rsidRDefault="00C90C6D" w:rsidP="00C90C6D">
      <w:pPr>
        <w:spacing w:line="360" w:lineRule="auto"/>
        <w:jc w:val="both"/>
        <w:rPr>
          <w:i/>
        </w:rPr>
      </w:pPr>
    </w:p>
    <w:p w:rsidR="00C90C6D" w:rsidRPr="00261203" w:rsidRDefault="00C90C6D" w:rsidP="00C90C6D">
      <w:pPr>
        <w:spacing w:line="360" w:lineRule="auto"/>
        <w:jc w:val="both"/>
        <w:rPr>
          <w:i/>
        </w:rPr>
      </w:pPr>
    </w:p>
    <w:p w:rsidR="00C90C6D" w:rsidRPr="00261203" w:rsidRDefault="00C90C6D" w:rsidP="00C90C6D">
      <w:pPr>
        <w:spacing w:line="360" w:lineRule="auto"/>
        <w:jc w:val="both"/>
        <w:rPr>
          <w:i/>
        </w:rPr>
      </w:pPr>
    </w:p>
    <w:p w:rsidR="00C90C6D" w:rsidRPr="00261203" w:rsidRDefault="00C90C6D" w:rsidP="00C90C6D">
      <w:pPr>
        <w:spacing w:line="360" w:lineRule="auto"/>
        <w:jc w:val="both"/>
        <w:rPr>
          <w:i/>
        </w:rPr>
      </w:pP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  <w:t xml:space="preserve">Ing. Katarína </w:t>
      </w:r>
      <w:proofErr w:type="spellStart"/>
      <w:r w:rsidRPr="00261203">
        <w:rPr>
          <w:i/>
        </w:rPr>
        <w:t>Pe</w:t>
      </w:r>
      <w:r w:rsidR="00B6236D">
        <w:rPr>
          <w:i/>
        </w:rPr>
        <w:t>tren</w:t>
      </w:r>
      <w:r w:rsidRPr="00261203">
        <w:rPr>
          <w:i/>
        </w:rPr>
        <w:t>čáková</w:t>
      </w:r>
      <w:proofErr w:type="spellEnd"/>
    </w:p>
    <w:p w:rsidR="00C90C6D" w:rsidRPr="00261203" w:rsidRDefault="00C90C6D" w:rsidP="00C90C6D">
      <w:pPr>
        <w:spacing w:line="360" w:lineRule="auto"/>
        <w:jc w:val="both"/>
        <w:rPr>
          <w:i/>
        </w:rPr>
      </w:pP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</w:r>
      <w:r w:rsidRPr="00261203">
        <w:rPr>
          <w:i/>
        </w:rPr>
        <w:tab/>
        <w:t>starostka obce</w:t>
      </w:r>
      <w:bookmarkStart w:id="0" w:name="_GoBack"/>
      <w:bookmarkEnd w:id="0"/>
    </w:p>
    <w:p w:rsidR="00C90C6D" w:rsidRPr="00D26056" w:rsidRDefault="00C90C6D" w:rsidP="00C90C6D">
      <w:pPr>
        <w:pStyle w:val="Nadpis2"/>
        <w:rPr>
          <w:sz w:val="28"/>
          <w:szCs w:val="28"/>
        </w:rPr>
      </w:pPr>
    </w:p>
    <w:p w:rsidR="00C90C6D" w:rsidRPr="005E512A" w:rsidRDefault="00C90C6D" w:rsidP="005E512A">
      <w:pPr>
        <w:autoSpaceDE w:val="0"/>
        <w:autoSpaceDN w:val="0"/>
        <w:adjustRightInd w:val="0"/>
      </w:pPr>
    </w:p>
    <w:sectPr w:rsidR="00C90C6D" w:rsidRPr="005E512A" w:rsidSect="009E2345">
      <w:footerReference w:type="even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176" w:rsidRDefault="00D02176">
      <w:r>
        <w:separator/>
      </w:r>
    </w:p>
  </w:endnote>
  <w:endnote w:type="continuationSeparator" w:id="0">
    <w:p w:rsidR="00D02176" w:rsidRDefault="00D0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345" w:rsidRDefault="00074A46" w:rsidP="009E234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E2345" w:rsidRDefault="009E2345" w:rsidP="009E234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BC8" w:rsidRDefault="00571BC8">
    <w:pPr>
      <w:pStyle w:val="Pta"/>
      <w:jc w:val="right"/>
    </w:pPr>
  </w:p>
  <w:p w:rsidR="009E2345" w:rsidRDefault="009E2345" w:rsidP="009E234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176" w:rsidRDefault="00D02176">
      <w:r>
        <w:separator/>
      </w:r>
    </w:p>
  </w:footnote>
  <w:footnote w:type="continuationSeparator" w:id="0">
    <w:p w:rsidR="00D02176" w:rsidRDefault="00D0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74D"/>
    <w:multiLevelType w:val="hybridMultilevel"/>
    <w:tmpl w:val="F6C6D0D2"/>
    <w:lvl w:ilvl="0" w:tplc="041B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22F6B"/>
    <w:multiLevelType w:val="hybridMultilevel"/>
    <w:tmpl w:val="05F02D58"/>
    <w:lvl w:ilvl="0" w:tplc="041B0013">
      <w:start w:val="1"/>
      <w:numFmt w:val="upperRoman"/>
      <w:lvlText w:val="%1."/>
      <w:lvlJc w:val="righ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D0FA964E">
      <w:start w:val="1"/>
      <w:numFmt w:val="bullet"/>
      <w:lvlText w:val=""/>
      <w:lvlJc w:val="left"/>
      <w:pPr>
        <w:ind w:left="3022" w:hanging="360"/>
      </w:pPr>
      <w:rPr>
        <w:rFonts w:ascii="Symbol" w:eastAsia="Times New Roman" w:hAnsi="Symbol" w:cs="Times New Roman" w:hint="default"/>
        <w:b w:val="0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254A62"/>
    <w:multiLevelType w:val="hybridMultilevel"/>
    <w:tmpl w:val="9C46C3F8"/>
    <w:lvl w:ilvl="0" w:tplc="DACC67EC">
      <w:start w:val="3"/>
      <w:numFmt w:val="bullet"/>
      <w:lvlText w:val="-"/>
      <w:lvlJc w:val="left"/>
      <w:pPr>
        <w:ind w:left="248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3" w15:restartNumberingAfterBreak="0">
    <w:nsid w:val="33201179"/>
    <w:multiLevelType w:val="hybridMultilevel"/>
    <w:tmpl w:val="D09C6744"/>
    <w:lvl w:ilvl="0" w:tplc="2F40F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E1BBA"/>
    <w:multiLevelType w:val="hybridMultilevel"/>
    <w:tmpl w:val="B5B21782"/>
    <w:lvl w:ilvl="0" w:tplc="041B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abstractNum w:abstractNumId="5" w15:restartNumberingAfterBreak="0">
    <w:nsid w:val="3E0A5777"/>
    <w:multiLevelType w:val="hybridMultilevel"/>
    <w:tmpl w:val="27EC13F0"/>
    <w:lvl w:ilvl="0" w:tplc="3F808F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92424"/>
    <w:multiLevelType w:val="hybridMultilevel"/>
    <w:tmpl w:val="6A4A2CCC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106E02"/>
    <w:multiLevelType w:val="hybridMultilevel"/>
    <w:tmpl w:val="94561722"/>
    <w:lvl w:ilvl="0" w:tplc="041B0015">
      <w:start w:val="1"/>
      <w:numFmt w:val="upperLetter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8377491"/>
    <w:multiLevelType w:val="hybridMultilevel"/>
    <w:tmpl w:val="EAD2053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99EEEB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24E2E9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92ECF"/>
    <w:multiLevelType w:val="hybridMultilevel"/>
    <w:tmpl w:val="CCDCBA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A1238"/>
    <w:multiLevelType w:val="hybridMultilevel"/>
    <w:tmpl w:val="27CAEA68"/>
    <w:lvl w:ilvl="0" w:tplc="DACC67EC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11" w15:restartNumberingAfterBreak="0">
    <w:nsid w:val="73AC5A57"/>
    <w:multiLevelType w:val="hybridMultilevel"/>
    <w:tmpl w:val="E40EA4F0"/>
    <w:lvl w:ilvl="0" w:tplc="DACC67EC">
      <w:start w:val="3"/>
      <w:numFmt w:val="bullet"/>
      <w:lvlText w:val="-"/>
      <w:lvlJc w:val="left"/>
      <w:pPr>
        <w:ind w:left="33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59"/>
    <w:rsid w:val="00025EDF"/>
    <w:rsid w:val="00072783"/>
    <w:rsid w:val="00074A46"/>
    <w:rsid w:val="000824A6"/>
    <w:rsid w:val="0011195F"/>
    <w:rsid w:val="001160BF"/>
    <w:rsid w:val="0019302A"/>
    <w:rsid w:val="001A1E01"/>
    <w:rsid w:val="001E6BB1"/>
    <w:rsid w:val="00243B1F"/>
    <w:rsid w:val="00253F1A"/>
    <w:rsid w:val="00257323"/>
    <w:rsid w:val="00261203"/>
    <w:rsid w:val="002B0AFF"/>
    <w:rsid w:val="00390467"/>
    <w:rsid w:val="003B4358"/>
    <w:rsid w:val="003C0361"/>
    <w:rsid w:val="003F338F"/>
    <w:rsid w:val="004461B5"/>
    <w:rsid w:val="00480392"/>
    <w:rsid w:val="004871BB"/>
    <w:rsid w:val="00494CBE"/>
    <w:rsid w:val="004A2B39"/>
    <w:rsid w:val="004B2991"/>
    <w:rsid w:val="004E7792"/>
    <w:rsid w:val="00505E59"/>
    <w:rsid w:val="005166EE"/>
    <w:rsid w:val="00541450"/>
    <w:rsid w:val="00571BC8"/>
    <w:rsid w:val="00577730"/>
    <w:rsid w:val="00586EF7"/>
    <w:rsid w:val="005E407B"/>
    <w:rsid w:val="005E512A"/>
    <w:rsid w:val="005F2403"/>
    <w:rsid w:val="005F6780"/>
    <w:rsid w:val="006273F2"/>
    <w:rsid w:val="00632764"/>
    <w:rsid w:val="00641511"/>
    <w:rsid w:val="00652588"/>
    <w:rsid w:val="006555CC"/>
    <w:rsid w:val="00657E48"/>
    <w:rsid w:val="00665CA0"/>
    <w:rsid w:val="006B1791"/>
    <w:rsid w:val="006D0B83"/>
    <w:rsid w:val="006F0ABB"/>
    <w:rsid w:val="00702D34"/>
    <w:rsid w:val="00720478"/>
    <w:rsid w:val="0072465F"/>
    <w:rsid w:val="00777D37"/>
    <w:rsid w:val="00793A9F"/>
    <w:rsid w:val="00796B7A"/>
    <w:rsid w:val="007A7DC3"/>
    <w:rsid w:val="008061A6"/>
    <w:rsid w:val="008553B2"/>
    <w:rsid w:val="0089497E"/>
    <w:rsid w:val="008C1188"/>
    <w:rsid w:val="00911647"/>
    <w:rsid w:val="009257A2"/>
    <w:rsid w:val="00994213"/>
    <w:rsid w:val="009C4697"/>
    <w:rsid w:val="009E2345"/>
    <w:rsid w:val="00A62210"/>
    <w:rsid w:val="00AE0E40"/>
    <w:rsid w:val="00B17028"/>
    <w:rsid w:val="00B20209"/>
    <w:rsid w:val="00B34DF2"/>
    <w:rsid w:val="00B352B1"/>
    <w:rsid w:val="00B6236D"/>
    <w:rsid w:val="00B84B14"/>
    <w:rsid w:val="00B8765D"/>
    <w:rsid w:val="00BF449A"/>
    <w:rsid w:val="00C12576"/>
    <w:rsid w:val="00C4677D"/>
    <w:rsid w:val="00C55F36"/>
    <w:rsid w:val="00C85CBB"/>
    <w:rsid w:val="00C90C6D"/>
    <w:rsid w:val="00CD419A"/>
    <w:rsid w:val="00CE0869"/>
    <w:rsid w:val="00D02176"/>
    <w:rsid w:val="00D126BC"/>
    <w:rsid w:val="00D34441"/>
    <w:rsid w:val="00DC069B"/>
    <w:rsid w:val="00DD123F"/>
    <w:rsid w:val="00E114B5"/>
    <w:rsid w:val="00E65D85"/>
    <w:rsid w:val="00E86FDA"/>
    <w:rsid w:val="00F8677A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77D7"/>
  <w15:chartTrackingRefBased/>
  <w15:docId w15:val="{F09E3E60-4AFE-4246-97BE-EF85EE2E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05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505E59"/>
    <w:pPr>
      <w:keepNext/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05E5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505E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5E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505E59"/>
  </w:style>
  <w:style w:type="paragraph" w:styleId="Odsekzoznamu">
    <w:name w:val="List Paragraph"/>
    <w:basedOn w:val="Normlny"/>
    <w:uiPriority w:val="34"/>
    <w:qFormat/>
    <w:rsid w:val="00074A46"/>
    <w:pPr>
      <w:ind w:left="720"/>
      <w:contextualSpacing/>
    </w:pPr>
    <w:rPr>
      <w:lang w:val="cs-CZ"/>
    </w:rPr>
  </w:style>
  <w:style w:type="paragraph" w:customStyle="1" w:styleId="Default">
    <w:name w:val="Default"/>
    <w:rsid w:val="00F86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Prosttext">
    <w:name w:val="Prostý text"/>
    <w:basedOn w:val="Normlny"/>
    <w:rsid w:val="007A7DC3"/>
    <w:pPr>
      <w:widowControl w:val="0"/>
      <w:suppressAutoHyphens/>
      <w:autoSpaceDN w:val="0"/>
      <w:textAlignment w:val="baseline"/>
    </w:pPr>
    <w:rPr>
      <w:rFonts w:ascii="Courier New" w:eastAsia="Lucida Sans Unicode" w:hAnsi="Courier New" w:cs="Courier New"/>
      <w:kern w:val="3"/>
      <w:sz w:val="20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571B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1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76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76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6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086F-D4CF-4920-9921-C180F2AB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PETRENČÁKOVÁ Katarína</dc:creator>
  <cp:keywords/>
  <dc:description/>
  <cp:lastModifiedBy>PETRENČÁKOVÁ Katarína</cp:lastModifiedBy>
  <cp:revision>3</cp:revision>
  <cp:lastPrinted>2024-06-16T09:44:00Z</cp:lastPrinted>
  <dcterms:created xsi:type="dcterms:W3CDTF">2024-12-12T11:12:00Z</dcterms:created>
  <dcterms:modified xsi:type="dcterms:W3CDTF">2025-03-14T12:41:00Z</dcterms:modified>
</cp:coreProperties>
</file>